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F0548">
      <w:pPr>
        <w:overflowPunct w:val="0"/>
        <w:autoSpaceDE w:val="0"/>
        <w:autoSpaceDN w:val="0"/>
        <w:adjustRightInd w:val="0"/>
        <w:spacing w:before="120" w:beforeLines="50" w:line="360" w:lineRule="auto"/>
        <w:ind w:right="-8" w:rightChars="-4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附件三</w:t>
      </w:r>
    </w:p>
    <w:p w14:paraId="0800F7D4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分论坛、特色论坛及其他活动安排</w:t>
      </w:r>
    </w:p>
    <w:p w14:paraId="117C05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中方院士（持续更新中）：李家洋、饶子和、</w:t>
      </w:r>
      <w:r>
        <w:rPr>
          <w:rFonts w:hint="eastAsia" w:eastAsia="仿宋_GB2312"/>
          <w:kern w:val="0"/>
          <w:sz w:val="28"/>
          <w:szCs w:val="28"/>
        </w:rPr>
        <w:t>康乐、种康、蒋建东、朱作言、</w:t>
      </w:r>
      <w:r>
        <w:rPr>
          <w:rFonts w:eastAsia="仿宋_GB2312"/>
          <w:kern w:val="0"/>
          <w:sz w:val="28"/>
          <w:szCs w:val="28"/>
        </w:rPr>
        <w:t>邓子新、金力、高福、赵继宗、邵峰、张旭、曹晓风、魏辅文、骆清铭、元英进、李劲松、王以政、杨维才、何祖华、马骏、黄三文、何祖华、</w:t>
      </w:r>
      <w:r>
        <w:rPr>
          <w:rFonts w:hint="eastAsia" w:eastAsia="仿宋_GB2312"/>
          <w:kern w:val="0"/>
          <w:sz w:val="28"/>
          <w:szCs w:val="28"/>
        </w:rPr>
        <w:t>丛斌、</w:t>
      </w:r>
      <w:r>
        <w:rPr>
          <w:rFonts w:eastAsia="仿宋_GB2312"/>
          <w:kern w:val="0"/>
          <w:sz w:val="28"/>
          <w:szCs w:val="28"/>
        </w:rPr>
        <w:t>孙航、樊代明、王红阳、杨宝峰、徐建国、贾伟平、吉训明、郝希山、李晨钟、施剑林、张强、吴仲义……</w:t>
      </w:r>
    </w:p>
    <w:p w14:paraId="59A2C4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外方院士（持续更新中）：、Antonio Carlos Campos de Carvalho、Arnold J.M. Driessen、陈福和、Christian Körner、、Geoffrey Lilley Smith、George K. Christophides、Gerhard Rogler、Giles Oldroyd 、Helmut Kettenmann 、Heyu Ni、Jane Parker、Jennifer Lippincott-Schwartz、Jonathan F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eastAsia="仿宋_GB2312"/>
          <w:kern w:val="0"/>
          <w:sz w:val="28"/>
          <w:szCs w:val="28"/>
        </w:rPr>
        <w:t xml:space="preserve"> Wendel 、Jonathan Jones、Klaus-Armin</w:t>
      </w:r>
      <w:r>
        <w:rPr>
          <w:rFonts w:hint="eastAsia"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Nave、Linfa Wang、Muhammad Iqbal Choudhary、Mark Stoneking、Patricia Bozza、Seamus J</w:t>
      </w:r>
      <w:r>
        <w:rPr>
          <w:rFonts w:hint="eastAsia" w:eastAsia="仿宋_GB2312"/>
          <w:kern w:val="0"/>
          <w:sz w:val="28"/>
          <w:szCs w:val="28"/>
        </w:rPr>
        <w:t>.</w:t>
      </w:r>
      <w:r>
        <w:rPr>
          <w:rFonts w:eastAsia="仿宋_GB2312"/>
          <w:kern w:val="0"/>
          <w:sz w:val="28"/>
          <w:szCs w:val="28"/>
        </w:rPr>
        <w:t xml:space="preserve"> Martin、石正丽、Komiljon Tojibaev、Valérie Schini-Kerth、Venkatesan Sundaresan、Aaron Fenster、Juyoung Yoon、Susanne Mandrup</w:t>
      </w:r>
      <w:r>
        <w:rPr>
          <w:rFonts w:hint="eastAsia" w:eastAsia="仿宋_GB2312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Terry Peters……</w:t>
      </w:r>
    </w:p>
    <w:p w14:paraId="04116CE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分论坛内容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586"/>
        <w:gridCol w:w="2738"/>
        <w:gridCol w:w="4253"/>
      </w:tblGrid>
      <w:tr w14:paraId="2A0F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48375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承办学会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369896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78DD66E">
            <w:pPr>
              <w:widowControl/>
              <w:spacing w:before="120" w:beforeLines="50" w:line="276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3C6516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分论坛名称</w:t>
            </w:r>
          </w:p>
        </w:tc>
      </w:tr>
      <w:tr w14:paraId="3DC2F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D7733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中国动物学会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DAB76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1C43093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F7A76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组学时代的动物适应与进化机制</w:t>
            </w:r>
          </w:p>
        </w:tc>
      </w:tr>
      <w:tr w14:paraId="50E39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30DD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63EB5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0CAB1A1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CD84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濒危动物生态学与保护生物学</w:t>
            </w:r>
          </w:p>
        </w:tc>
      </w:tr>
      <w:tr w14:paraId="7D674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85E90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中国植物学会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F6840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FDA762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DA2C9C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植物科学与绿色农业</w:t>
            </w:r>
          </w:p>
        </w:tc>
      </w:tr>
      <w:tr w14:paraId="12AD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8008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6765A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206D8C5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34BAB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植物资源与人类健康</w:t>
            </w:r>
          </w:p>
        </w:tc>
      </w:tr>
      <w:tr w14:paraId="0CEAA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254F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D5195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833947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79ADD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植物多样性与生态文明</w:t>
            </w:r>
          </w:p>
        </w:tc>
      </w:tr>
      <w:tr w14:paraId="370F0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132D9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中国昆虫学会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C864E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B00F28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45C64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传播植物病害的昆虫媒介</w:t>
            </w:r>
          </w:p>
        </w:tc>
      </w:tr>
      <w:tr w14:paraId="72D4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1B1D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CC1D8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1167503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1D4398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媒介生物学与新发传染病</w:t>
            </w:r>
          </w:p>
        </w:tc>
      </w:tr>
      <w:tr w14:paraId="7D89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FF167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中国微生物学会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AA0CA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66FBDBD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D8DB0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同一健康与新发传染病</w:t>
            </w:r>
          </w:p>
        </w:tc>
      </w:tr>
      <w:tr w14:paraId="3419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37988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22649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5192A8A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4627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合成生物学与前沿生物技术</w:t>
            </w:r>
          </w:p>
        </w:tc>
      </w:tr>
      <w:tr w14:paraId="50D0D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A2F2F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中国生物化学与分子生物学会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D528C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A70317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29BD68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代谢信号与代谢性疾病</w:t>
            </w:r>
          </w:p>
        </w:tc>
      </w:tr>
      <w:tr w14:paraId="4AC42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3CB5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C470F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B4733F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3E374A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细胞死亡和免疫</w:t>
            </w:r>
          </w:p>
        </w:tc>
      </w:tr>
      <w:tr w14:paraId="627CD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F6A0ED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中国细胞生物学会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D3036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142BA5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523A4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代谢的感知与信号</w:t>
            </w:r>
          </w:p>
        </w:tc>
      </w:tr>
      <w:tr w14:paraId="0CBF5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339698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7D244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9C99FD1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1306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细胞命运决定</w:t>
            </w:r>
          </w:p>
        </w:tc>
      </w:tr>
      <w:tr w14:paraId="4FB6E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83B24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中国植物生理与植物分子生物学学会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DFEAA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5A1C5C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D1C26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植物免疫和作物改良</w:t>
            </w:r>
          </w:p>
        </w:tc>
      </w:tr>
      <w:tr w14:paraId="68C01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29EDCC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中国生物物理学会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44C56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6E9FD2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66569B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结构生物学</w:t>
            </w:r>
          </w:p>
        </w:tc>
      </w:tr>
      <w:tr w14:paraId="4E0E7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D5E95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40D87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098FCBB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FCA3E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纳米生物技术与精准医疗和健康生活</w:t>
            </w:r>
          </w:p>
        </w:tc>
      </w:tr>
      <w:tr w14:paraId="2EB4A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A030C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22505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208F321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08C2B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蛋白质分离相变与人类疾病</w:t>
            </w:r>
          </w:p>
        </w:tc>
      </w:tr>
      <w:tr w14:paraId="7E30C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7D7F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中国遗传学会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C730E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535F14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88C7F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群体基因组学与人口健康</w:t>
            </w:r>
          </w:p>
        </w:tc>
      </w:tr>
      <w:tr w14:paraId="1D5DC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62FD08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中国实验动物学会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87086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5D51FF3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6B932C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比较医学与人类健康</w:t>
            </w:r>
          </w:p>
        </w:tc>
      </w:tr>
      <w:tr w14:paraId="0A4A8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C09BA8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0A39C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781F48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75674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实验动物福利伦理论坛</w:t>
            </w:r>
          </w:p>
        </w:tc>
      </w:tr>
      <w:tr w14:paraId="3229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3E9F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CFD5A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CCBC5C8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10月20日上午（9:00-12:30）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7821C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人类疾病动物模型高峰论坛</w:t>
            </w:r>
          </w:p>
        </w:tc>
      </w:tr>
      <w:tr w14:paraId="61CFE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7C47B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中国神经科学学会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DABF3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86C3EC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FEA3CC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神经系统疾病的发生与干预机制---从基础到临床</w:t>
            </w:r>
          </w:p>
        </w:tc>
      </w:tr>
      <w:tr w14:paraId="1582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B51813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5475D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1856763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B7D25C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神经科学与类脑智能</w:t>
            </w:r>
          </w:p>
        </w:tc>
      </w:tr>
      <w:tr w14:paraId="43DA1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21FA3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中国生物工程学会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2775D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9FA9B8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78670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人工智能与生命科技前沿</w:t>
            </w:r>
          </w:p>
        </w:tc>
      </w:tr>
      <w:tr w14:paraId="76F1E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2EAB3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8EFE4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290393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2CC90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大流行疾病准备与应对</w:t>
            </w:r>
          </w:p>
        </w:tc>
      </w:tr>
      <w:tr w14:paraId="526D5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9958FC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崖州湾国家实验室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B0BB8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CA9127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53C77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植物科学前沿与育种</w:t>
            </w:r>
          </w:p>
        </w:tc>
      </w:tr>
      <w:tr w14:paraId="74D2D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A9954B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中国生理学会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DF56D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30B21D8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988FE5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干细胞与再生医学</w:t>
            </w:r>
          </w:p>
        </w:tc>
      </w:tr>
      <w:tr w14:paraId="5EEBE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EB35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1C612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3B3331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1D580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衰老机制及干预</w:t>
            </w:r>
          </w:p>
        </w:tc>
      </w:tr>
      <w:tr w14:paraId="1BA8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83370A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中国解剖学会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A7367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175536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2681D1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感觉障碍及其相关负性情绪反应的神经回路</w:t>
            </w:r>
          </w:p>
        </w:tc>
      </w:tr>
      <w:tr w14:paraId="74475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C587B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21B83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C117998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CC107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胶质细胞功能与疾病</w:t>
            </w:r>
          </w:p>
        </w:tc>
      </w:tr>
      <w:tr w14:paraId="08A09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5CF0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6CC5F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8A8E3AA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B0ECE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功能解剖学与运动医学康复</w:t>
            </w:r>
          </w:p>
        </w:tc>
      </w:tr>
      <w:tr w14:paraId="275B1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F930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AC743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58105B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EE3EC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绘制脑图谱：解析脑功能与脑疾病  </w:t>
            </w:r>
          </w:p>
        </w:tc>
      </w:tr>
      <w:tr w14:paraId="207C0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76FA9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中国生物医学工程学会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18F0D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5553229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5ACC2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构建AI医疗生态，助力临床发展</w:t>
            </w:r>
          </w:p>
        </w:tc>
      </w:tr>
      <w:tr w14:paraId="09CAB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D7C70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中国营养学会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5177A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A355BC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89571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糖尿病营养治疗－基于证据的路线图</w:t>
            </w:r>
          </w:p>
        </w:tc>
      </w:tr>
      <w:tr w14:paraId="4A4C3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329E7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中国药理学会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E8E8B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D209C4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5889D1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阿尔茨海默病发病机理及新药研究 </w:t>
            </w:r>
          </w:p>
        </w:tc>
      </w:tr>
      <w:tr w14:paraId="3844D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E3E0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0BEA6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B1A2C0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22E6A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临床药理学与新药临床研究 </w:t>
            </w:r>
          </w:p>
        </w:tc>
      </w:tr>
      <w:tr w14:paraId="103BB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FB9BC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50280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96414C3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573DF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天然产物与传统药物药理学</w:t>
            </w:r>
          </w:p>
        </w:tc>
      </w:tr>
      <w:tr w14:paraId="30DDF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41841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中国抗癌协会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5749E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13BC73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A5E253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肿瘤科技期刊的创新与发展</w:t>
            </w:r>
          </w:p>
        </w:tc>
      </w:tr>
      <w:tr w14:paraId="1E6A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6E0580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中国免疫学会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7EDD9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55E61A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02405A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跨</w:t>
            </w:r>
            <w:r>
              <w:rPr>
                <w:rFonts w:hint="eastAsia" w:ascii="仿宋" w:hAnsi="仿宋" w:eastAsia="仿宋" w:cs="___WRD_EMBED_SUB_40"/>
                <w:kern w:val="0"/>
                <w:sz w:val="24"/>
                <w:szCs w:val="24"/>
              </w:rPr>
              <w:t>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迈</w:t>
            </w:r>
            <w:r>
              <w:rPr>
                <w:rFonts w:hint="eastAsia" w:ascii="仿宋" w:hAnsi="仿宋" w:eastAsia="仿宋" w:cs="___WRD_EMBED_SUB_40"/>
                <w:kern w:val="0"/>
                <w:sz w:val="24"/>
                <w:szCs w:val="24"/>
              </w:rPr>
              <w:t>向下一代肿瘤免疫治疗</w:t>
            </w:r>
          </w:p>
        </w:tc>
      </w:tr>
      <w:tr w14:paraId="7847A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A6A9D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中国认知科学学会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43737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2CD9ED9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48623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情绪认知与脑健康 </w:t>
            </w:r>
          </w:p>
        </w:tc>
      </w:tr>
      <w:tr w14:paraId="5DBB9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4EDC35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中国卒中学会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3A9CB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3D576A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CE03F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脑健康</w:t>
            </w:r>
          </w:p>
        </w:tc>
      </w:tr>
      <w:tr w14:paraId="7093E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5D473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9F797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E4E686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4EE00D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卒中理论与临床实践</w:t>
            </w:r>
          </w:p>
        </w:tc>
      </w:tr>
    </w:tbl>
    <w:p w14:paraId="5124317D">
      <w:pPr>
        <w:overflowPunct w:val="0"/>
        <w:autoSpaceDE w:val="0"/>
        <w:autoSpaceDN w:val="0"/>
        <w:adjustRightInd w:val="0"/>
        <w:spacing w:line="360" w:lineRule="auto"/>
        <w:ind w:left="420" w:leftChars="200"/>
        <w:rPr>
          <w:rFonts w:eastAsia="仿宋_GB2312"/>
          <w:kern w:val="0"/>
          <w:sz w:val="28"/>
          <w:szCs w:val="28"/>
        </w:rPr>
      </w:pPr>
    </w:p>
    <w:p w14:paraId="576C42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综合性特色论坛</w:t>
      </w:r>
    </w:p>
    <w:p w14:paraId="3D2FFC29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女科学家论坛、生命科学新星论坛</w:t>
      </w:r>
    </w:p>
    <w:p w14:paraId="155B25C2">
      <w:pPr>
        <w:overflowPunct w:val="0"/>
        <w:autoSpaceDE w:val="0"/>
        <w:autoSpaceDN w:val="0"/>
        <w:adjustRightInd w:val="0"/>
        <w:spacing w:line="360" w:lineRule="auto"/>
        <w:rPr>
          <w:rFonts w:eastAsia="黑体"/>
          <w:kern w:val="0"/>
          <w:sz w:val="28"/>
          <w:szCs w:val="28"/>
        </w:rPr>
      </w:pPr>
    </w:p>
    <w:p w14:paraId="74AF9048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0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C78D6"/>
    <w:multiLevelType w:val="singleLevel"/>
    <w:tmpl w:val="983C78D6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微软雅黑" w:hAnsi="微软雅黑" w:eastAsia="微软雅黑" w:cs="微软雅黑"/>
      </w:rPr>
    </w:lvl>
  </w:abstractNum>
  <w:abstractNum w:abstractNumId="1">
    <w:nsid w:val="E6ACD756"/>
    <w:multiLevelType w:val="singleLevel"/>
    <w:tmpl w:val="E6ACD756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微软雅黑" w:hAnsi="微软雅黑" w:eastAsia="微软雅黑" w:cs="微软雅黑"/>
      </w:rPr>
    </w:lvl>
  </w:abstractNum>
  <w:abstractNum w:abstractNumId="2">
    <w:nsid w:val="058D4E9E"/>
    <w:multiLevelType w:val="singleLevel"/>
    <w:tmpl w:val="058D4E9E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微软雅黑" w:hAnsi="微软雅黑" w:eastAsia="微软雅黑" w:cs="微软雅黑"/>
      </w:rPr>
    </w:lvl>
  </w:abstractNum>
  <w:abstractNum w:abstractNumId="3">
    <w:nsid w:val="38BEB815"/>
    <w:multiLevelType w:val="singleLevel"/>
    <w:tmpl w:val="38BEB815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微软雅黑" w:hAnsi="微软雅黑" w:eastAsia="微软雅黑" w:cs="微软雅黑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VjZjc1MjQ1MjYyMzc2MjVjN2EwODg0OTUzNTAifQ=="/>
  </w:docVars>
  <w:rsids>
    <w:rsidRoot w:val="14655C1C"/>
    <w:rsid w:val="14655C1C"/>
    <w:rsid w:val="7F6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2024-09-23T05:53:00Z</dcterms:created>
  <dc:creator>Juntao</dc:creator>
  <cp:lastModifiedBy>Juntao</cp:lastModifiedBy>
  <dcterms:modified xsi:type="dcterms:W3CDTF">2024-09-23T05:53:35Z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E25CBDF130004FA7835316CFAE62AF8D_11</vt:lpwstr>
  </property>
</Properties>
</file>